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82" w:rsidRDefault="00780D82">
      <w:pPr>
        <w:rPr>
          <w:lang w:val="en-US"/>
        </w:rPr>
      </w:pPr>
    </w:p>
    <w:tbl>
      <w:tblPr>
        <w:tblpPr w:leftFromText="180" w:rightFromText="180" w:vertAnchor="page" w:horzAnchor="margin" w:tblpXSpec="center" w:tblpY="3106"/>
        <w:tblW w:w="10012" w:type="dxa"/>
        <w:tblLook w:val="04A0"/>
      </w:tblPr>
      <w:tblGrid>
        <w:gridCol w:w="818"/>
        <w:gridCol w:w="842"/>
        <w:gridCol w:w="842"/>
        <w:gridCol w:w="892"/>
        <w:gridCol w:w="892"/>
        <w:gridCol w:w="818"/>
        <w:gridCol w:w="818"/>
        <w:gridCol w:w="818"/>
        <w:gridCol w:w="818"/>
        <w:gridCol w:w="818"/>
        <w:gridCol w:w="818"/>
        <w:gridCol w:w="818"/>
      </w:tblGrid>
      <w:tr w:rsidR="0035536B" w:rsidTr="0035536B">
        <w:trPr>
          <w:trHeight w:val="380"/>
        </w:trPr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B" w:rsidTr="0035536B">
        <w:trPr>
          <w:trHeight w:val="380"/>
        </w:trPr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noWrap/>
            <w:vAlign w:val="bottom"/>
            <w:hideMark/>
          </w:tcPr>
          <w:p w:rsidR="0035536B" w:rsidRPr="0035536B" w:rsidRDefault="0035536B" w:rsidP="0035536B">
            <w:pPr>
              <w:jc w:val="right"/>
            </w:pPr>
            <w:r w:rsidRPr="0035536B">
              <w:t>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536B" w:rsidRPr="0035536B" w:rsidRDefault="0035536B" w:rsidP="0035536B">
            <w:pPr>
              <w:rPr>
                <w:b/>
              </w:rPr>
            </w:pPr>
            <w:r>
              <w:rPr>
                <w:b/>
              </w:rPr>
              <w:t>Шустиково</w:t>
            </w:r>
          </w:p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B" w:rsidTr="0035536B">
        <w:trPr>
          <w:trHeight w:val="380"/>
        </w:trPr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B85AFE" w:rsidP="0035536B">
            <w:r>
              <w:t>12.00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B" w:rsidTr="0035536B">
        <w:trPr>
          <w:trHeight w:val="380"/>
        </w:trPr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noWrap/>
            <w:vAlign w:val="bottom"/>
            <w:hideMark/>
          </w:tcPr>
          <w:p w:rsidR="0035536B" w:rsidRPr="0035536B" w:rsidRDefault="0035536B" w:rsidP="0035536B">
            <w:pPr>
              <w:jc w:val="right"/>
            </w:pPr>
            <w:r w:rsidRPr="0035536B">
              <w:t>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>
            <w:pPr>
              <w:rPr>
                <w:b/>
              </w:rPr>
            </w:pPr>
            <w:proofErr w:type="spellStart"/>
            <w:r w:rsidRPr="0035536B">
              <w:rPr>
                <w:b/>
              </w:rPr>
              <w:t>Атепцево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B" w:rsidTr="0035536B">
        <w:trPr>
          <w:trHeight w:val="380"/>
        </w:trPr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B" w:rsidTr="0035536B">
        <w:trPr>
          <w:trHeight w:val="380"/>
        </w:trPr>
        <w:tc>
          <w:tcPr>
            <w:tcW w:w="818" w:type="dxa"/>
            <w:noWrap/>
            <w:vAlign w:val="bottom"/>
            <w:hideMark/>
          </w:tcPr>
          <w:p w:rsidR="0035536B" w:rsidRPr="0035536B" w:rsidRDefault="0035536B" w:rsidP="0035536B">
            <w:pPr>
              <w:jc w:val="right"/>
            </w:pPr>
            <w:r w:rsidRPr="0035536B">
              <w:t>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536B" w:rsidRPr="0035536B" w:rsidRDefault="0035536B" w:rsidP="0035536B">
            <w:pPr>
              <w:rPr>
                <w:b/>
              </w:rPr>
            </w:pPr>
            <w:proofErr w:type="spellStart"/>
            <w:r>
              <w:rPr>
                <w:b/>
              </w:rPr>
              <w:t>Назарьево</w:t>
            </w:r>
            <w:proofErr w:type="spellEnd"/>
          </w:p>
        </w:tc>
        <w:tc>
          <w:tcPr>
            <w:tcW w:w="892" w:type="dxa"/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B" w:rsidTr="0035536B">
        <w:trPr>
          <w:trHeight w:val="380"/>
        </w:trPr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B85AFE" w:rsidRDefault="00B85AFE" w:rsidP="00B85AFE"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B" w:rsidTr="0035536B">
        <w:trPr>
          <w:trHeight w:val="380"/>
        </w:trPr>
        <w:tc>
          <w:tcPr>
            <w:tcW w:w="818" w:type="dxa"/>
            <w:noWrap/>
            <w:vAlign w:val="bottom"/>
            <w:hideMark/>
          </w:tcPr>
          <w:p w:rsidR="0035536B" w:rsidRPr="0035536B" w:rsidRDefault="0035536B" w:rsidP="0035536B">
            <w:pPr>
              <w:jc w:val="right"/>
            </w:pPr>
            <w:r w:rsidRPr="0035536B">
              <w:t>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>
            <w:pPr>
              <w:rPr>
                <w:b/>
              </w:rPr>
            </w:pPr>
            <w:r>
              <w:rPr>
                <w:b/>
              </w:rPr>
              <w:t>Лицей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B" w:rsidTr="0035536B">
        <w:trPr>
          <w:trHeight w:val="380"/>
        </w:trPr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B" w:rsidTr="0035536B">
        <w:trPr>
          <w:trHeight w:val="380"/>
        </w:trPr>
        <w:tc>
          <w:tcPr>
            <w:tcW w:w="818" w:type="dxa"/>
            <w:noWrap/>
            <w:vAlign w:val="bottom"/>
            <w:hideMark/>
          </w:tcPr>
          <w:p w:rsidR="0035536B" w:rsidRPr="0035536B" w:rsidRDefault="0035536B" w:rsidP="0035536B">
            <w:pPr>
              <w:jc w:val="right"/>
            </w:pPr>
            <w:r w:rsidRPr="0035536B">
              <w:t>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536B" w:rsidRPr="0035536B" w:rsidRDefault="0035536B" w:rsidP="0035536B">
            <w:pPr>
              <w:rPr>
                <w:b/>
              </w:rPr>
            </w:pPr>
            <w:r>
              <w:rPr>
                <w:b/>
              </w:rPr>
              <w:t>Софьино</w:t>
            </w:r>
          </w:p>
        </w:tc>
        <w:tc>
          <w:tcPr>
            <w:tcW w:w="892" w:type="dxa"/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B" w:rsidTr="0035536B">
        <w:trPr>
          <w:trHeight w:val="380"/>
        </w:trPr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B85AFE" w:rsidP="0035536B">
            <w:r>
              <w:t>10.30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B" w:rsidTr="0035536B">
        <w:trPr>
          <w:trHeight w:val="380"/>
        </w:trPr>
        <w:tc>
          <w:tcPr>
            <w:tcW w:w="818" w:type="dxa"/>
            <w:noWrap/>
            <w:vAlign w:val="bottom"/>
            <w:hideMark/>
          </w:tcPr>
          <w:p w:rsidR="0035536B" w:rsidRPr="0035536B" w:rsidRDefault="0035536B" w:rsidP="0035536B">
            <w:pPr>
              <w:jc w:val="right"/>
            </w:pPr>
            <w:r w:rsidRPr="0035536B">
              <w:t>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>
            <w:pPr>
              <w:rPr>
                <w:b/>
              </w:rPr>
            </w:pPr>
            <w:proofErr w:type="spellStart"/>
            <w:r>
              <w:rPr>
                <w:b/>
              </w:rPr>
              <w:t>Волченки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B" w:rsidTr="0035536B">
        <w:trPr>
          <w:trHeight w:val="380"/>
        </w:trPr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B" w:rsidTr="0035536B">
        <w:trPr>
          <w:trHeight w:val="380"/>
        </w:trPr>
        <w:tc>
          <w:tcPr>
            <w:tcW w:w="818" w:type="dxa"/>
            <w:noWrap/>
            <w:vAlign w:val="bottom"/>
            <w:hideMark/>
          </w:tcPr>
          <w:p w:rsidR="0035536B" w:rsidRPr="0035536B" w:rsidRDefault="0035536B" w:rsidP="0035536B">
            <w:pPr>
              <w:jc w:val="right"/>
            </w:pPr>
            <w:r w:rsidRPr="0035536B">
              <w:t>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536B" w:rsidRPr="0035536B" w:rsidRDefault="0035536B" w:rsidP="0035536B">
            <w:pPr>
              <w:rPr>
                <w:b/>
              </w:rPr>
            </w:pPr>
            <w:r w:rsidRPr="0035536B">
              <w:rPr>
                <w:b/>
              </w:rPr>
              <w:t>Петровская</w:t>
            </w:r>
          </w:p>
        </w:tc>
        <w:tc>
          <w:tcPr>
            <w:tcW w:w="892" w:type="dxa"/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B" w:rsidTr="0035536B">
        <w:trPr>
          <w:trHeight w:val="380"/>
        </w:trPr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B85AFE" w:rsidP="0035536B">
            <w:r>
              <w:t>11.00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B" w:rsidTr="0035536B">
        <w:trPr>
          <w:trHeight w:val="380"/>
        </w:trPr>
        <w:tc>
          <w:tcPr>
            <w:tcW w:w="818" w:type="dxa"/>
            <w:noWrap/>
            <w:vAlign w:val="bottom"/>
            <w:hideMark/>
          </w:tcPr>
          <w:p w:rsidR="0035536B" w:rsidRPr="0035536B" w:rsidRDefault="0035536B" w:rsidP="0035536B">
            <w:pPr>
              <w:jc w:val="right"/>
            </w:pPr>
            <w:r w:rsidRPr="0035536B">
              <w:t>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>
            <w:pPr>
              <w:rPr>
                <w:b/>
              </w:rPr>
            </w:pPr>
            <w:r w:rsidRPr="0035536B">
              <w:rPr>
                <w:b/>
              </w:rPr>
              <w:t>Молодежный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B" w:rsidTr="0035536B">
        <w:trPr>
          <w:trHeight w:val="380"/>
        </w:trPr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B" w:rsidTr="0035536B">
        <w:trPr>
          <w:trHeight w:val="380"/>
        </w:trPr>
        <w:tc>
          <w:tcPr>
            <w:tcW w:w="818" w:type="dxa"/>
            <w:noWrap/>
            <w:vAlign w:val="bottom"/>
            <w:hideMark/>
          </w:tcPr>
          <w:p w:rsidR="0035536B" w:rsidRPr="0035536B" w:rsidRDefault="0035536B" w:rsidP="0035536B">
            <w:pPr>
              <w:jc w:val="right"/>
            </w:pPr>
            <w:r w:rsidRPr="0035536B">
              <w:t>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536B" w:rsidRPr="0035536B" w:rsidRDefault="0035536B" w:rsidP="0035536B">
            <w:pPr>
              <w:rPr>
                <w:b/>
              </w:rPr>
            </w:pPr>
            <w:r>
              <w:rPr>
                <w:b/>
              </w:rPr>
              <w:t>Каменская</w:t>
            </w:r>
          </w:p>
        </w:tc>
        <w:tc>
          <w:tcPr>
            <w:tcW w:w="892" w:type="dxa"/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B" w:rsidTr="0035536B">
        <w:trPr>
          <w:trHeight w:val="380"/>
        </w:trPr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B85AFE" w:rsidP="0035536B">
            <w:r>
              <w:t>11.30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B" w:rsidTr="0035536B">
        <w:trPr>
          <w:trHeight w:val="380"/>
        </w:trPr>
        <w:tc>
          <w:tcPr>
            <w:tcW w:w="818" w:type="dxa"/>
            <w:noWrap/>
            <w:vAlign w:val="bottom"/>
            <w:hideMark/>
          </w:tcPr>
          <w:p w:rsidR="0035536B" w:rsidRPr="0035536B" w:rsidRDefault="0035536B" w:rsidP="0035536B">
            <w:pPr>
              <w:jc w:val="right"/>
            </w:pPr>
            <w:r w:rsidRPr="0035536B">
              <w:t>10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>
            <w:pPr>
              <w:rPr>
                <w:b/>
              </w:rPr>
            </w:pPr>
            <w:proofErr w:type="spellStart"/>
            <w:r>
              <w:rPr>
                <w:b/>
              </w:rPr>
              <w:t>Веселево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B" w:rsidTr="0035536B">
        <w:trPr>
          <w:trHeight w:val="380"/>
        </w:trPr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B" w:rsidTr="0035536B">
        <w:trPr>
          <w:trHeight w:val="380"/>
        </w:trPr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noWrap/>
            <w:vAlign w:val="bottom"/>
            <w:hideMark/>
          </w:tcPr>
          <w:p w:rsidR="0035536B" w:rsidRPr="0035536B" w:rsidRDefault="0035536B" w:rsidP="0035536B">
            <w:pPr>
              <w:jc w:val="right"/>
            </w:pPr>
            <w:r w:rsidRPr="0035536B">
              <w:t>11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536B" w:rsidRPr="0035536B" w:rsidRDefault="0035536B" w:rsidP="0035536B">
            <w:pPr>
              <w:rPr>
                <w:b/>
              </w:rPr>
            </w:pPr>
            <w:proofErr w:type="spellStart"/>
            <w:r>
              <w:rPr>
                <w:b/>
              </w:rPr>
              <w:t>Васильчиново</w:t>
            </w:r>
            <w:proofErr w:type="spellEnd"/>
          </w:p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B" w:rsidTr="0035536B">
        <w:trPr>
          <w:trHeight w:val="380"/>
        </w:trPr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536B" w:rsidRPr="0035536B" w:rsidRDefault="00B85AFE" w:rsidP="0035536B">
            <w:r>
              <w:t>12.30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36B" w:rsidTr="0035536B">
        <w:trPr>
          <w:trHeight w:val="380"/>
        </w:trPr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noWrap/>
            <w:vAlign w:val="bottom"/>
          </w:tcPr>
          <w:p w:rsidR="0035536B" w:rsidRPr="0035536B" w:rsidRDefault="0035536B" w:rsidP="0035536B"/>
        </w:tc>
        <w:tc>
          <w:tcPr>
            <w:tcW w:w="842" w:type="dxa"/>
            <w:noWrap/>
            <w:vAlign w:val="bottom"/>
            <w:hideMark/>
          </w:tcPr>
          <w:p w:rsidR="0035536B" w:rsidRPr="0035536B" w:rsidRDefault="0035536B" w:rsidP="0035536B">
            <w:pPr>
              <w:jc w:val="right"/>
            </w:pPr>
            <w:r w:rsidRPr="0035536B">
              <w:t>12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36B" w:rsidRPr="0035536B" w:rsidRDefault="0035536B" w:rsidP="0035536B">
            <w:pPr>
              <w:rPr>
                <w:b/>
              </w:rPr>
            </w:pPr>
            <w:r>
              <w:rPr>
                <w:b/>
              </w:rPr>
              <w:t>Бекасово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Pr="0035536B" w:rsidRDefault="0035536B" w:rsidP="0035536B"/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:rsidR="0035536B" w:rsidRDefault="0035536B" w:rsidP="003553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5536B" w:rsidRPr="0035536B" w:rsidRDefault="0035536B" w:rsidP="0035536B">
      <w:pPr>
        <w:jc w:val="center"/>
        <w:rPr>
          <w:sz w:val="32"/>
          <w:szCs w:val="32"/>
        </w:rPr>
      </w:pPr>
      <w:r w:rsidRPr="0035536B">
        <w:rPr>
          <w:sz w:val="32"/>
          <w:szCs w:val="32"/>
          <w:lang w:val="en-US"/>
        </w:rPr>
        <w:t xml:space="preserve">2 </w:t>
      </w:r>
      <w:r w:rsidRPr="0035536B">
        <w:rPr>
          <w:sz w:val="32"/>
          <w:szCs w:val="32"/>
        </w:rPr>
        <w:t>ГРУППА Волейбол Девушки</w:t>
      </w:r>
    </w:p>
    <w:sectPr w:rsidR="0035536B" w:rsidRPr="0035536B" w:rsidSect="0078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36B"/>
    <w:rsid w:val="0035536B"/>
    <w:rsid w:val="00780D82"/>
    <w:rsid w:val="00A9326A"/>
    <w:rsid w:val="00B8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2017-09-12T08:32:00Z</dcterms:created>
  <dcterms:modified xsi:type="dcterms:W3CDTF">2017-09-12T08:38:00Z</dcterms:modified>
</cp:coreProperties>
</file>